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AEA6" w14:textId="77F79929" w:rsidR="00717919" w:rsidRDefault="00D2080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December 1</w:t>
      </w:r>
      <w:r w:rsidR="00B75AFD"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</w:rPr>
        <w:t>, 2021</w:t>
      </w:r>
    </w:p>
    <w:p w14:paraId="77B70412" w14:textId="77777777" w:rsidR="00717919" w:rsidRDefault="00717919">
      <w:pPr>
        <w:rPr>
          <w:rFonts w:ascii="Garamond" w:eastAsia="Garamond" w:hAnsi="Garamond" w:cs="Garamond"/>
        </w:rPr>
      </w:pPr>
    </w:p>
    <w:p w14:paraId="43242AB6" w14:textId="2A56CB92" w:rsidR="00717919" w:rsidRDefault="00D2080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Dear</w:t>
      </w:r>
      <w:r w:rsidR="00BE2340">
        <w:rPr>
          <w:rFonts w:ascii="Garamond" w:eastAsia="Garamond" w:hAnsi="Garamond" w:cs="Garamond"/>
        </w:rPr>
        <w:t xml:space="preserve"> </w:t>
      </w:r>
      <w:r w:rsidR="00D779F0">
        <w:rPr>
          <w:rFonts w:ascii="Garamond" w:eastAsia="Garamond" w:hAnsi="Garamond" w:cs="Garamond"/>
        </w:rPr>
        <w:t>Community</w:t>
      </w:r>
      <w:r>
        <w:rPr>
          <w:rFonts w:ascii="Garamond" w:eastAsia="Garamond" w:hAnsi="Garamond" w:cs="Garamond"/>
        </w:rPr>
        <w:t>,</w:t>
      </w:r>
    </w:p>
    <w:p w14:paraId="5D8771D7" w14:textId="77777777" w:rsidR="00717919" w:rsidRDefault="00717919">
      <w:pPr>
        <w:rPr>
          <w:rFonts w:ascii="Garamond" w:eastAsia="Garamond" w:hAnsi="Garamond" w:cs="Garamond"/>
        </w:rPr>
      </w:pPr>
    </w:p>
    <w:p w14:paraId="30272A43" w14:textId="6DC731DC" w:rsidR="00717919" w:rsidRDefault="00D2080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It is an honor as the new Executive Director of Root &amp; Rebound to share our enclosed annual report. Our mission, to fight for justice and restore power and resources to the people and communities most impacted by mass incarceration</w:t>
      </w:r>
      <w:r w:rsidR="00E46FDD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is my life’s work, since I know from personal experience how difficult the road</w:t>
      </w:r>
      <w:r w:rsidR="00E46FDD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to reentry</w:t>
      </w:r>
      <w:r w:rsidR="00E46FDD">
        <w:rPr>
          <w:rFonts w:ascii="Garamond" w:eastAsia="Garamond" w:hAnsi="Garamond" w:cs="Garamond"/>
        </w:rPr>
        <w:t xml:space="preserve"> is</w:t>
      </w:r>
      <w:r>
        <w:rPr>
          <w:rFonts w:ascii="Garamond" w:eastAsia="Garamond" w:hAnsi="Garamond" w:cs="Garamond"/>
        </w:rPr>
        <w:t xml:space="preserve"> after incarceration.  </w:t>
      </w:r>
    </w:p>
    <w:p w14:paraId="698D080E" w14:textId="77777777" w:rsidR="00717919" w:rsidRDefault="00717919">
      <w:pPr>
        <w:rPr>
          <w:rFonts w:ascii="Garamond" w:eastAsia="Garamond" w:hAnsi="Garamond" w:cs="Garamond"/>
        </w:rPr>
      </w:pPr>
    </w:p>
    <w:p w14:paraId="5A378DB9" w14:textId="77777777" w:rsidR="00BE2405" w:rsidRPr="00BE2405" w:rsidRDefault="00D20804" w:rsidP="00BE240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As the pandemic enters its second year, we continue to develop new strategies to tackle the policies and practices that negatively affect our clients and their families. </w:t>
      </w:r>
      <w:r w:rsidR="00BE2405" w:rsidRPr="00BE2405">
        <w:rPr>
          <w:rFonts w:ascii="Garamond" w:eastAsia="Garamond" w:hAnsi="Garamond" w:cs="Garamond"/>
        </w:rPr>
        <w:t> In a year when the issues of systemic injustice, racial inequity, and discrimination due to justice involvement were exacerbated by COVID-19, your support to help R&amp;R reach our end of the year goal of $200,000 is crucial.</w:t>
      </w:r>
    </w:p>
    <w:p w14:paraId="04F57352" w14:textId="77777777" w:rsidR="00BE2405" w:rsidRDefault="00BE2405">
      <w:pPr>
        <w:rPr>
          <w:rFonts w:ascii="Garamond" w:eastAsia="Garamond" w:hAnsi="Garamond" w:cs="Garamond"/>
        </w:rPr>
      </w:pPr>
    </w:p>
    <w:p w14:paraId="1DD6F8FD" w14:textId="06584FAE" w:rsidR="00717919" w:rsidRDefault="00D2080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With offices in both California and South Carolina, Root &amp; Rebound has worked tirelessly since its founding to provide direct legal representation, advocacy, and educational materials for those we serve and </w:t>
      </w:r>
      <w:r w:rsidR="00E46FDD">
        <w:rPr>
          <w:rFonts w:ascii="Garamond" w:eastAsia="Garamond" w:hAnsi="Garamond" w:cs="Garamond"/>
        </w:rPr>
        <w:t xml:space="preserve">for </w:t>
      </w:r>
      <w:r>
        <w:rPr>
          <w:rFonts w:ascii="Garamond" w:eastAsia="Garamond" w:hAnsi="Garamond" w:cs="Garamond"/>
        </w:rPr>
        <w:t xml:space="preserve">the wider community.   </w:t>
      </w:r>
    </w:p>
    <w:p w14:paraId="5B1AC9EA" w14:textId="77777777" w:rsidR="00717919" w:rsidRDefault="00717919">
      <w:pPr>
        <w:rPr>
          <w:rFonts w:ascii="Garamond" w:eastAsia="Garamond" w:hAnsi="Garamond" w:cs="Garamond"/>
        </w:rPr>
      </w:pPr>
    </w:p>
    <w:p w14:paraId="2DC10534" w14:textId="77777777" w:rsidR="00717919" w:rsidRDefault="00D20804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For example, since our inception we:</w:t>
      </w:r>
    </w:p>
    <w:p w14:paraId="60F164A5" w14:textId="23328B68" w:rsidR="00717919" w:rsidRDefault="00D20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Launched the first and only free reentry and criminal records legal hotline</w:t>
      </w:r>
      <w:r w:rsidR="00E46FDD">
        <w:rPr>
          <w:rFonts w:ascii="Garamond" w:eastAsia="Garamond" w:hAnsi="Garamond" w:cs="Garamond"/>
          <w:color w:val="000000"/>
        </w:rPr>
        <w:t>s</w:t>
      </w:r>
      <w:r>
        <w:rPr>
          <w:rFonts w:ascii="Garamond" w:eastAsia="Garamond" w:hAnsi="Garamond" w:cs="Garamond"/>
          <w:color w:val="000000"/>
        </w:rPr>
        <w:t xml:space="preserve"> in the country</w:t>
      </w:r>
      <w:r w:rsidR="00E46FDD">
        <w:rPr>
          <w:rFonts w:ascii="Garamond" w:eastAsia="Garamond" w:hAnsi="Garamond" w:cs="Garamond"/>
          <w:color w:val="000000"/>
        </w:rPr>
        <w:t>;</w:t>
      </w:r>
    </w:p>
    <w:p w14:paraId="27AEF618" w14:textId="651ADBBD" w:rsidR="00717919" w:rsidRDefault="00D20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Launched an in-prison </w:t>
      </w:r>
      <w:r w:rsidR="00B75AFD">
        <w:rPr>
          <w:rFonts w:ascii="Garamond" w:eastAsia="Garamond" w:hAnsi="Garamond" w:cs="Garamond"/>
          <w:color w:val="000000"/>
        </w:rPr>
        <w:t>reentry educational</w:t>
      </w:r>
      <w:r>
        <w:rPr>
          <w:rFonts w:ascii="Garamond" w:eastAsia="Garamond" w:hAnsi="Garamond" w:cs="Garamond"/>
          <w:color w:val="000000"/>
        </w:rPr>
        <w:t xml:space="preserve"> program inside two California prisons</w:t>
      </w:r>
      <w:r w:rsidR="00E46FDD">
        <w:rPr>
          <w:rFonts w:ascii="Garamond" w:eastAsia="Garamond" w:hAnsi="Garamond" w:cs="Garamond"/>
          <w:color w:val="000000"/>
        </w:rPr>
        <w:t>;</w:t>
      </w:r>
    </w:p>
    <w:p w14:paraId="7E23BCA0" w14:textId="526CBC06" w:rsidR="00717919" w:rsidRDefault="00D20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Passed the most progressive Ban the Box in higher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color w:val="000000"/>
        </w:rPr>
        <w:t>ducation legislation in the country giving more people with criminal records access to private and public higher education</w:t>
      </w:r>
      <w:r w:rsidR="00E46FDD">
        <w:rPr>
          <w:rFonts w:ascii="Garamond" w:eastAsia="Garamond" w:hAnsi="Garamond" w:cs="Garamond"/>
          <w:color w:val="000000"/>
        </w:rPr>
        <w:t>.</w:t>
      </w:r>
    </w:p>
    <w:p w14:paraId="262CC9ED" w14:textId="77777777" w:rsidR="00B75AFD" w:rsidRDefault="00B75AFD">
      <w:pPr>
        <w:rPr>
          <w:rFonts w:ascii="Garamond" w:eastAsia="Garamond" w:hAnsi="Garamond" w:cs="Garamond"/>
          <w:b/>
        </w:rPr>
      </w:pPr>
    </w:p>
    <w:p w14:paraId="3C083206" w14:textId="0A8B89A9" w:rsidR="00717919" w:rsidRDefault="00D20804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In 2021 alone we:</w:t>
      </w:r>
    </w:p>
    <w:p w14:paraId="2173D93D" w14:textId="028C7650" w:rsidR="00717919" w:rsidRDefault="00D20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Provided direct legal services to</w:t>
      </w:r>
      <w:r w:rsidR="00E46FDD">
        <w:rPr>
          <w:rFonts w:ascii="Garamond" w:eastAsia="Garamond" w:hAnsi="Garamond" w:cs="Garamond"/>
          <w:sz w:val="23"/>
          <w:szCs w:val="23"/>
        </w:rPr>
        <w:t xml:space="preserve"> over</w:t>
      </w:r>
      <w:r>
        <w:rPr>
          <w:rFonts w:ascii="Garamond" w:eastAsia="Garamond" w:hAnsi="Garamond" w:cs="Garamond"/>
          <w:sz w:val="23"/>
          <w:szCs w:val="23"/>
        </w:rPr>
        <w:t xml:space="preserve"> 1,70</w:t>
      </w:r>
      <w:r w:rsidR="00E46FDD">
        <w:rPr>
          <w:rFonts w:ascii="Garamond" w:eastAsia="Garamond" w:hAnsi="Garamond" w:cs="Garamond"/>
          <w:sz w:val="23"/>
          <w:szCs w:val="23"/>
        </w:rPr>
        <w:t>0</w:t>
      </w:r>
      <w:r>
        <w:rPr>
          <w:rFonts w:ascii="Garamond" w:eastAsia="Garamond" w:hAnsi="Garamond" w:cs="Garamond"/>
          <w:sz w:val="23"/>
          <w:szCs w:val="23"/>
        </w:rPr>
        <w:t xml:space="preserve"> people</w:t>
      </w:r>
      <w:r w:rsidR="00AC6409">
        <w:rPr>
          <w:rFonts w:ascii="Garamond" w:eastAsia="Garamond" w:hAnsi="Garamond" w:cs="Garamond"/>
          <w:sz w:val="23"/>
          <w:szCs w:val="23"/>
        </w:rPr>
        <w:t>;</w:t>
      </w:r>
    </w:p>
    <w:p w14:paraId="7461B074" w14:textId="61A3810D" w:rsidR="00717919" w:rsidRDefault="00D20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Conducted our second in-depth Direct Services Survey of clients</w:t>
      </w:r>
      <w:r w:rsidR="00AC6409">
        <w:rPr>
          <w:rFonts w:ascii="Garamond" w:eastAsia="Garamond" w:hAnsi="Garamond" w:cs="Garamond"/>
          <w:color w:val="000000"/>
          <w:sz w:val="23"/>
          <w:szCs w:val="23"/>
        </w:rPr>
        <w:t>;</w:t>
      </w:r>
    </w:p>
    <w:p w14:paraId="62BB544A" w14:textId="589AAD16" w:rsidR="00717919" w:rsidRDefault="00D20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Led </w:t>
      </w:r>
      <w:r w:rsidR="00E46FDD">
        <w:rPr>
          <w:rFonts w:ascii="Garamond" w:eastAsia="Garamond" w:hAnsi="Garamond" w:cs="Garamond"/>
          <w:color w:val="000000"/>
          <w:sz w:val="23"/>
          <w:szCs w:val="23"/>
        </w:rPr>
        <w:t>seven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impac</w:t>
      </w:r>
      <w:r>
        <w:rPr>
          <w:rFonts w:ascii="Garamond" w:eastAsia="Garamond" w:hAnsi="Garamond" w:cs="Garamond"/>
          <w:sz w:val="23"/>
          <w:szCs w:val="23"/>
        </w:rPr>
        <w:t xml:space="preserve">t litigation </w:t>
      </w:r>
      <w:r>
        <w:rPr>
          <w:rFonts w:ascii="Garamond" w:eastAsia="Garamond" w:hAnsi="Garamond" w:cs="Garamond"/>
          <w:color w:val="000000"/>
          <w:sz w:val="23"/>
          <w:szCs w:val="23"/>
        </w:rPr>
        <w:t>lawsuits</w:t>
      </w:r>
      <w:r w:rsidR="00AC6409">
        <w:rPr>
          <w:rFonts w:ascii="Garamond" w:eastAsia="Garamond" w:hAnsi="Garamond" w:cs="Garamond"/>
          <w:color w:val="000000"/>
          <w:sz w:val="23"/>
          <w:szCs w:val="23"/>
        </w:rPr>
        <w:t>.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>
        <w:rPr>
          <w:rFonts w:ascii="Garamond" w:eastAsia="Garamond" w:hAnsi="Garamond" w:cs="Garamond"/>
          <w:sz w:val="23"/>
          <w:szCs w:val="23"/>
        </w:rPr>
        <w:t xml:space="preserve">    </w:t>
      </w:r>
    </w:p>
    <w:p w14:paraId="479D885A" w14:textId="77777777" w:rsidR="00717919" w:rsidRDefault="00717919">
      <w:pPr>
        <w:rPr>
          <w:rFonts w:ascii="Garamond" w:eastAsia="Garamond" w:hAnsi="Garamond" w:cs="Garamond"/>
        </w:rPr>
      </w:pPr>
    </w:p>
    <w:p w14:paraId="0184CD00" w14:textId="2C9F5207" w:rsidR="00717919" w:rsidRDefault="00D2080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After seven years working on the staff at Root &amp; Rebound</w:t>
      </w:r>
      <w:r w:rsidR="00E46FDD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it is a privilege to now lead the organization into the future. I hope you will join me in supporting its future and make a donation to our campaign.  You can do so either online or by sending your donation via the enclosed remit envelope. </w:t>
      </w:r>
    </w:p>
    <w:p w14:paraId="5EB9267B" w14:textId="77777777" w:rsidR="00717919" w:rsidRDefault="00717919">
      <w:pPr>
        <w:rPr>
          <w:rFonts w:ascii="Garamond" w:eastAsia="Garamond" w:hAnsi="Garamond" w:cs="Garamond"/>
        </w:rPr>
      </w:pPr>
    </w:p>
    <w:p w14:paraId="00062058" w14:textId="771A98DA" w:rsidR="00717919" w:rsidRDefault="00D20804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</w:rPr>
        <w:t xml:space="preserve">Thank you for believing in and supporting our work.  </w:t>
      </w:r>
      <w:r>
        <w:rPr>
          <w:rFonts w:ascii="Garamond" w:eastAsia="Garamond" w:hAnsi="Garamond" w:cs="Garamond"/>
          <w:sz w:val="23"/>
          <w:szCs w:val="23"/>
        </w:rPr>
        <w:t>On behalf of our clients, the communities we serve</w:t>
      </w:r>
      <w:r w:rsidR="00E46FDD">
        <w:rPr>
          <w:rFonts w:ascii="Garamond" w:eastAsia="Garamond" w:hAnsi="Garamond" w:cs="Garamond"/>
          <w:sz w:val="23"/>
          <w:szCs w:val="23"/>
        </w:rPr>
        <w:t>,</w:t>
      </w:r>
      <w:r>
        <w:rPr>
          <w:rFonts w:ascii="Garamond" w:eastAsia="Garamond" w:hAnsi="Garamond" w:cs="Garamond"/>
          <w:sz w:val="23"/>
          <w:szCs w:val="23"/>
        </w:rPr>
        <w:t xml:space="preserve"> and the Root &amp; Rebound team, Happy Holidays! </w:t>
      </w:r>
    </w:p>
    <w:p w14:paraId="06137EE1" w14:textId="77777777" w:rsidR="00717919" w:rsidRDefault="00717919">
      <w:pPr>
        <w:rPr>
          <w:rFonts w:ascii="Garamond" w:eastAsia="Garamond" w:hAnsi="Garamond" w:cs="Garamond"/>
        </w:rPr>
      </w:pPr>
    </w:p>
    <w:p w14:paraId="34F725FA" w14:textId="77777777" w:rsidR="00717919" w:rsidRDefault="00D20804">
      <w:pPr>
        <w:rPr>
          <w:rFonts w:ascii="Garamond" w:eastAsia="Garamond" w:hAnsi="Garamond" w:cs="Garamond"/>
        </w:rPr>
      </w:pPr>
      <w:r>
        <w:rPr>
          <w:noProof/>
        </w:rPr>
        <w:drawing>
          <wp:inline distT="0" distB="0" distL="0" distR="0" wp14:anchorId="34B255DE" wp14:editId="3894EABC">
            <wp:extent cx="1711863" cy="3830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863" cy="383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78BDB6" w14:textId="77777777" w:rsidR="00717919" w:rsidRDefault="00717919">
      <w:pPr>
        <w:rPr>
          <w:rFonts w:ascii="Garamond" w:eastAsia="Garamond" w:hAnsi="Garamond" w:cs="Garamond"/>
        </w:rPr>
      </w:pPr>
    </w:p>
    <w:p w14:paraId="1B12A0DF" w14:textId="77777777" w:rsidR="00717919" w:rsidRDefault="00D2080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Carmen Garcia</w:t>
      </w:r>
    </w:p>
    <w:sectPr w:rsidR="0071791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6ED9" w14:textId="77777777" w:rsidR="00A40DB0" w:rsidRDefault="00A40DB0">
      <w:r>
        <w:separator/>
      </w:r>
    </w:p>
  </w:endnote>
  <w:endnote w:type="continuationSeparator" w:id="0">
    <w:p w14:paraId="1806DEF3" w14:textId="77777777" w:rsidR="00A40DB0" w:rsidRDefault="00A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A1F4" w14:textId="77777777" w:rsidR="00A40DB0" w:rsidRDefault="00A40DB0">
      <w:r>
        <w:separator/>
      </w:r>
    </w:p>
  </w:footnote>
  <w:footnote w:type="continuationSeparator" w:id="0">
    <w:p w14:paraId="3FCE5C0A" w14:textId="77777777" w:rsidR="00A40DB0" w:rsidRDefault="00A4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24B3" w14:textId="77777777" w:rsidR="00717919" w:rsidRDefault="00D20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06FE3B" wp14:editId="7C53FF5D">
          <wp:extent cx="2209800" cy="1123885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112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319E"/>
    <w:multiLevelType w:val="multilevel"/>
    <w:tmpl w:val="914EE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5B01A9"/>
    <w:multiLevelType w:val="multilevel"/>
    <w:tmpl w:val="D5327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19"/>
    <w:rsid w:val="00237000"/>
    <w:rsid w:val="00607EDC"/>
    <w:rsid w:val="006F2019"/>
    <w:rsid w:val="00717919"/>
    <w:rsid w:val="00791EA4"/>
    <w:rsid w:val="009D5499"/>
    <w:rsid w:val="00A40DB0"/>
    <w:rsid w:val="00A63536"/>
    <w:rsid w:val="00AC6409"/>
    <w:rsid w:val="00B75AFD"/>
    <w:rsid w:val="00BE2340"/>
    <w:rsid w:val="00BE2405"/>
    <w:rsid w:val="00D20804"/>
    <w:rsid w:val="00D779F0"/>
    <w:rsid w:val="00E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F0D2D"/>
  <w15:docId w15:val="{14A9BD79-2DB1-AA45-BEF8-F203424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70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3B1"/>
  </w:style>
  <w:style w:type="paragraph" w:styleId="Footer">
    <w:name w:val="footer"/>
    <w:basedOn w:val="Normal"/>
    <w:link w:val="FooterChar"/>
    <w:uiPriority w:val="99"/>
    <w:unhideWhenUsed/>
    <w:rsid w:val="0013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B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/mfpBCKHAY1yOxZRenXP9upPA==">AMUW2mWPXdEbWpGa/qyM5W6mEeJZ18w2C576WW4PN2+AlE92yJF/l4bD4YKP1UQUb6ouZ/KnoeBcLYQnKYePjWLJYwLz0XUT46SZEEHBAJfZhnk4b5OrcdupVoBEZ/Bw2TlAUVTU62H7UQyb9uxXRE0rAEMHWBg8PQ+WmAckN8Ga0kA6FTU7LdLZAZTkLhyXNu2EbBmWHzvzwacrwGdoCgdFbkGv4cdXzw5HkmuQ1L0r76bl4ckCq5vfIWLmI7LaEkrnsbVDqWA1+WTio6JtmK4ZQUfMzDuqKk+ui9ugZkrSLJr8FD0m0PkETtPp7ani8C3zXavwOFIM7rQPKgjVOSeJiZqGXGR2HAqcZCD7ibXgXODYAOZL40wKfxSMMRJJRyeSg8MoWbrW6qfC0u+l8UTbR0aHFKpSF+2TY5NbkSOuQJoCCMaWN2Vz3ANFrX2kDcps4JLBaTSY3gF5/oQNqjel8W2XJcw/QSmEzdSxzHeYGFewEcrMyzI9Qz4136A4TIze1YawzX+bmuo/ptWL766KVzgqqN79omji4yvY1EGUYedf4ZSM62FnxYXPUL3KJ6XK6pj33Zi/FE3Lyx68vVIFpBCjpybotpMmd+SYzRaJGrN9oq2Qxcb0ENs3RCiy6jTIcOkWjtJSfp86CNDNzNEDpnBoRWaM6uW16ikputJA4mza9IU6vVm8HNMF2sl60okGq5yucwLGZsdSUAJW3oMf6PZcNMtQCBonp9/cGNjacWxKcbsW/BuT5b6izEotMqtlXUW7+sUg4E4CZL0RzwdYtkHr4B/l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Parise</dc:creator>
  <cp:lastModifiedBy>Lupita Garcia</cp:lastModifiedBy>
  <cp:revision>3</cp:revision>
  <cp:lastPrinted>2021-12-21T01:30:00Z</cp:lastPrinted>
  <dcterms:created xsi:type="dcterms:W3CDTF">2021-12-15T00:48:00Z</dcterms:created>
  <dcterms:modified xsi:type="dcterms:W3CDTF">2021-12-23T00:30:00Z</dcterms:modified>
</cp:coreProperties>
</file>